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FE" w:rsidRDefault="00C73AFE" w:rsidP="007375C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egoe Print" w:hAnsi="Segoe Print"/>
          <w:b/>
          <w:sz w:val="32"/>
          <w:szCs w:val="32"/>
        </w:rPr>
      </w:pPr>
      <w:r w:rsidRPr="00C73AFE"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180975</wp:posOffset>
            </wp:positionV>
            <wp:extent cx="542925" cy="676275"/>
            <wp:effectExtent l="0" t="0" r="9525" b="9525"/>
            <wp:wrapNone/>
            <wp:docPr id="5" name="Picture 5" descr="http://images.google.com/images?q=tbn:eRhzRH-TiucJ:www.ocf.org/OrthodoxPage/icons/clip/cross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/images?q=tbn:eRhzRH-TiucJ:www.ocf.org/OrthodoxPage/icons/clip/cross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79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3AFE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184785</wp:posOffset>
            </wp:positionV>
            <wp:extent cx="542925" cy="676275"/>
            <wp:effectExtent l="0" t="0" r="9525" b="9525"/>
            <wp:wrapNone/>
            <wp:docPr id="4" name="Picture 4" descr="http://images.google.com/images?q=tbn:eRhzRH-TiucJ:www.ocf.org/OrthodoxPage/icons/clip/cross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google.com/images?q=tbn:eRhzRH-TiucJ:www.ocf.org/OrthodoxPage/icons/clip/cross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75CA" w:rsidRPr="00C73AFE">
        <w:rPr>
          <w:rFonts w:ascii="Segoe Print" w:hAnsi="Segoe Print"/>
          <w:b/>
          <w:sz w:val="32"/>
          <w:szCs w:val="32"/>
        </w:rPr>
        <w:t>St. Nicholas Orthodox Church</w:t>
      </w:r>
    </w:p>
    <w:p w:rsidR="00C73AFE" w:rsidRDefault="00C73AFE" w:rsidP="007375C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egoe Print" w:hAnsi="Segoe Print"/>
          <w:b/>
          <w:sz w:val="32"/>
          <w:szCs w:val="32"/>
          <w:u w:val="single"/>
        </w:rPr>
      </w:pPr>
      <w:r w:rsidRPr="00C73AFE">
        <w:rPr>
          <w:rFonts w:ascii="Segoe Print" w:hAnsi="Segoe Print"/>
          <w:b/>
          <w:sz w:val="32"/>
          <w:szCs w:val="32"/>
          <w:u w:val="single"/>
        </w:rPr>
        <w:t>Icon Project</w:t>
      </w:r>
    </w:p>
    <w:p w:rsidR="001A15C8" w:rsidRDefault="007375CA" w:rsidP="001A15C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egoe Print" w:hAnsi="Segoe Print"/>
          <w:b/>
          <w:sz w:val="32"/>
          <w:szCs w:val="32"/>
        </w:rPr>
      </w:pPr>
      <w:r w:rsidRPr="007375CA">
        <w:rPr>
          <w:rFonts w:ascii="Segoe Print" w:hAnsi="Segoe Print"/>
          <w:b/>
          <w:sz w:val="32"/>
          <w:szCs w:val="32"/>
        </w:rPr>
        <w:t xml:space="preserve">St. Nicholas Church has been working on refurbishing </w:t>
      </w:r>
      <w:r w:rsidR="001A15C8">
        <w:rPr>
          <w:rFonts w:ascii="Segoe Print" w:hAnsi="Segoe Print"/>
          <w:b/>
          <w:sz w:val="32"/>
          <w:szCs w:val="32"/>
        </w:rPr>
        <w:t>the</w:t>
      </w:r>
      <w:r w:rsidRPr="007375CA">
        <w:rPr>
          <w:rFonts w:ascii="Segoe Print" w:hAnsi="Segoe Print"/>
          <w:b/>
          <w:sz w:val="32"/>
          <w:szCs w:val="32"/>
        </w:rPr>
        <w:t xml:space="preserve"> walls with new icons</w:t>
      </w:r>
      <w:r w:rsidR="001A15C8">
        <w:rPr>
          <w:rFonts w:ascii="Segoe Print" w:hAnsi="Segoe Print"/>
          <w:b/>
          <w:sz w:val="32"/>
          <w:szCs w:val="32"/>
        </w:rPr>
        <w:t>.  W</w:t>
      </w:r>
      <w:r w:rsidRPr="007375CA">
        <w:rPr>
          <w:rFonts w:ascii="Segoe Print" w:hAnsi="Segoe Print"/>
          <w:b/>
          <w:sz w:val="32"/>
          <w:szCs w:val="32"/>
        </w:rPr>
        <w:t xml:space="preserve">ritten in the Macedonian style by a renowned iconographer, </w:t>
      </w:r>
      <w:proofErr w:type="spellStart"/>
      <w:r w:rsidRPr="007375CA">
        <w:rPr>
          <w:rFonts w:ascii="Segoe Print" w:hAnsi="Segoe Print"/>
          <w:b/>
          <w:sz w:val="32"/>
          <w:szCs w:val="32"/>
        </w:rPr>
        <w:t>Aftimios</w:t>
      </w:r>
      <w:proofErr w:type="spellEnd"/>
      <w:r w:rsidRPr="007375CA">
        <w:rPr>
          <w:rFonts w:ascii="Segoe Print" w:hAnsi="Segoe Print"/>
          <w:b/>
          <w:sz w:val="32"/>
          <w:szCs w:val="32"/>
        </w:rPr>
        <w:t xml:space="preserve"> </w:t>
      </w:r>
      <w:proofErr w:type="spellStart"/>
      <w:r w:rsidRPr="007375CA">
        <w:rPr>
          <w:rFonts w:ascii="Segoe Print" w:hAnsi="Segoe Print"/>
          <w:b/>
          <w:sz w:val="32"/>
          <w:szCs w:val="32"/>
        </w:rPr>
        <w:t>Stoja</w:t>
      </w:r>
      <w:proofErr w:type="spellEnd"/>
      <w:r w:rsidRPr="007375CA">
        <w:rPr>
          <w:rFonts w:ascii="Segoe Print" w:hAnsi="Segoe Print"/>
          <w:b/>
          <w:sz w:val="32"/>
          <w:szCs w:val="32"/>
        </w:rPr>
        <w:t xml:space="preserve"> </w:t>
      </w:r>
      <w:r w:rsidR="001A15C8">
        <w:rPr>
          <w:rFonts w:ascii="Segoe Print" w:hAnsi="Segoe Print"/>
          <w:b/>
          <w:sz w:val="32"/>
          <w:szCs w:val="32"/>
        </w:rPr>
        <w:t xml:space="preserve">who is </w:t>
      </w:r>
      <w:r w:rsidRPr="007375CA">
        <w:rPr>
          <w:rFonts w:ascii="Segoe Print" w:hAnsi="Segoe Print"/>
          <w:b/>
          <w:sz w:val="32"/>
          <w:szCs w:val="32"/>
        </w:rPr>
        <w:t>originally from Albania</w:t>
      </w:r>
      <w:r w:rsidR="001A15C8">
        <w:rPr>
          <w:rFonts w:ascii="Segoe Print" w:hAnsi="Segoe Print"/>
          <w:b/>
          <w:sz w:val="32"/>
          <w:szCs w:val="32"/>
        </w:rPr>
        <w:t xml:space="preserve">, </w:t>
      </w:r>
      <w:r w:rsidRPr="007375CA">
        <w:rPr>
          <w:rFonts w:ascii="Segoe Print" w:hAnsi="Segoe Print"/>
          <w:b/>
          <w:sz w:val="32"/>
          <w:szCs w:val="32"/>
        </w:rPr>
        <w:t xml:space="preserve">Phase I </w:t>
      </w:r>
      <w:r w:rsidR="00C73AFE">
        <w:rPr>
          <w:rFonts w:ascii="Segoe Print" w:hAnsi="Segoe Print"/>
          <w:b/>
          <w:sz w:val="32"/>
          <w:szCs w:val="32"/>
        </w:rPr>
        <w:t xml:space="preserve">focused on </w:t>
      </w:r>
      <w:r w:rsidRPr="007375CA">
        <w:rPr>
          <w:rFonts w:ascii="Segoe Print" w:hAnsi="Segoe Print"/>
          <w:b/>
          <w:sz w:val="32"/>
          <w:szCs w:val="32"/>
        </w:rPr>
        <w:t>writ</w:t>
      </w:r>
      <w:r w:rsidR="00C73AFE">
        <w:rPr>
          <w:rFonts w:ascii="Segoe Print" w:hAnsi="Segoe Print"/>
          <w:b/>
          <w:sz w:val="32"/>
          <w:szCs w:val="32"/>
        </w:rPr>
        <w:t>ing</w:t>
      </w:r>
      <w:r w:rsidRPr="007375CA">
        <w:rPr>
          <w:rFonts w:ascii="Segoe Print" w:hAnsi="Segoe Print"/>
          <w:b/>
          <w:sz w:val="32"/>
          <w:szCs w:val="32"/>
        </w:rPr>
        <w:t xml:space="preserve"> new icons for the side walls. This project is almost complete. </w:t>
      </w:r>
      <w:r w:rsidR="001A15C8">
        <w:rPr>
          <w:rFonts w:ascii="Segoe Print" w:hAnsi="Segoe Print"/>
          <w:b/>
          <w:sz w:val="32"/>
          <w:szCs w:val="32"/>
        </w:rPr>
        <w:t xml:space="preserve">During </w:t>
      </w:r>
      <w:r w:rsidRPr="007375CA">
        <w:rPr>
          <w:rFonts w:ascii="Segoe Print" w:hAnsi="Segoe Print"/>
          <w:b/>
          <w:sz w:val="32"/>
          <w:szCs w:val="32"/>
        </w:rPr>
        <w:t>Phase II</w:t>
      </w:r>
      <w:r w:rsidR="001A15C8">
        <w:rPr>
          <w:rFonts w:ascii="Segoe Print" w:hAnsi="Segoe Print"/>
          <w:b/>
          <w:sz w:val="32"/>
          <w:szCs w:val="32"/>
        </w:rPr>
        <w:t xml:space="preserve"> which will take place in 2015, the</w:t>
      </w:r>
      <w:r w:rsidRPr="007375CA">
        <w:rPr>
          <w:rFonts w:ascii="Segoe Print" w:hAnsi="Segoe Print"/>
          <w:b/>
          <w:sz w:val="32"/>
          <w:szCs w:val="32"/>
        </w:rPr>
        <w:t xml:space="preserve"> icons </w:t>
      </w:r>
      <w:r w:rsidR="00031B84">
        <w:rPr>
          <w:rFonts w:ascii="Segoe Print" w:hAnsi="Segoe Print"/>
          <w:b/>
          <w:sz w:val="32"/>
          <w:szCs w:val="32"/>
        </w:rPr>
        <w:t>o</w:t>
      </w:r>
      <w:r w:rsidRPr="007375CA">
        <w:rPr>
          <w:rFonts w:ascii="Segoe Print" w:hAnsi="Segoe Print"/>
          <w:b/>
          <w:sz w:val="32"/>
          <w:szCs w:val="32"/>
        </w:rPr>
        <w:t>n the iconostasis</w:t>
      </w:r>
      <w:r w:rsidR="001A15C8">
        <w:rPr>
          <w:rFonts w:ascii="Segoe Print" w:hAnsi="Segoe Print"/>
          <w:b/>
          <w:sz w:val="32"/>
          <w:szCs w:val="32"/>
        </w:rPr>
        <w:t xml:space="preserve"> will be replaced.</w:t>
      </w:r>
      <w:r>
        <w:rPr>
          <w:rFonts w:ascii="Segoe Print" w:hAnsi="Segoe Print"/>
          <w:b/>
          <w:sz w:val="32"/>
          <w:szCs w:val="32"/>
        </w:rPr>
        <w:t xml:space="preserve"> </w:t>
      </w:r>
      <w:r w:rsidRPr="007375CA">
        <w:rPr>
          <w:rFonts w:ascii="Segoe Print" w:hAnsi="Segoe Print"/>
          <w:b/>
          <w:sz w:val="32"/>
          <w:szCs w:val="32"/>
        </w:rPr>
        <w:t>All icons</w:t>
      </w:r>
      <w:r w:rsidR="001A15C8">
        <w:rPr>
          <w:rFonts w:ascii="Segoe Print" w:hAnsi="Segoe Print"/>
          <w:b/>
          <w:sz w:val="32"/>
          <w:szCs w:val="32"/>
        </w:rPr>
        <w:t xml:space="preserve"> for Phase II</w:t>
      </w:r>
      <w:r w:rsidRPr="007375CA">
        <w:rPr>
          <w:rFonts w:ascii="Segoe Print" w:hAnsi="Segoe Print"/>
          <w:b/>
          <w:sz w:val="32"/>
          <w:szCs w:val="32"/>
        </w:rPr>
        <w:t xml:space="preserve"> have been purchased</w:t>
      </w:r>
      <w:r w:rsidR="001A15C8">
        <w:rPr>
          <w:rFonts w:ascii="Segoe Print" w:hAnsi="Segoe Print"/>
          <w:b/>
          <w:sz w:val="32"/>
          <w:szCs w:val="32"/>
        </w:rPr>
        <w:t>.</w:t>
      </w:r>
      <w:r w:rsidRPr="007375CA">
        <w:rPr>
          <w:rFonts w:ascii="Segoe Print" w:hAnsi="Segoe Print"/>
          <w:b/>
          <w:sz w:val="32"/>
          <w:szCs w:val="32"/>
        </w:rPr>
        <w:t xml:space="preserve"> </w:t>
      </w:r>
    </w:p>
    <w:p w:rsidR="00C73AFE" w:rsidRDefault="007375CA" w:rsidP="001A15C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egoe Print" w:hAnsi="Segoe Print"/>
          <w:b/>
          <w:sz w:val="32"/>
          <w:szCs w:val="32"/>
        </w:rPr>
      </w:pPr>
      <w:r w:rsidRPr="007375CA">
        <w:rPr>
          <w:rFonts w:ascii="Segoe Print" w:hAnsi="Segoe Print"/>
          <w:b/>
          <w:sz w:val="32"/>
          <w:szCs w:val="32"/>
        </w:rPr>
        <w:t xml:space="preserve">Phase III will </w:t>
      </w:r>
      <w:r w:rsidR="00C73AFE">
        <w:rPr>
          <w:rFonts w:ascii="Segoe Print" w:hAnsi="Segoe Print"/>
          <w:b/>
          <w:sz w:val="32"/>
          <w:szCs w:val="32"/>
        </w:rPr>
        <w:t>be done</w:t>
      </w:r>
      <w:r w:rsidRPr="007375CA">
        <w:rPr>
          <w:rFonts w:ascii="Segoe Print" w:hAnsi="Segoe Print"/>
          <w:b/>
          <w:sz w:val="32"/>
          <w:szCs w:val="32"/>
        </w:rPr>
        <w:t xml:space="preserve"> in 2016</w:t>
      </w:r>
      <w:r w:rsidR="001A15C8">
        <w:rPr>
          <w:rFonts w:ascii="Segoe Print" w:hAnsi="Segoe Print"/>
          <w:b/>
          <w:sz w:val="32"/>
          <w:szCs w:val="32"/>
        </w:rPr>
        <w:t xml:space="preserve"> with the placing of</w:t>
      </w:r>
      <w:r w:rsidRPr="007375CA">
        <w:rPr>
          <w:rFonts w:ascii="Segoe Print" w:hAnsi="Segoe Print"/>
          <w:b/>
          <w:sz w:val="32"/>
          <w:szCs w:val="32"/>
        </w:rPr>
        <w:t xml:space="preserve"> the traditional </w:t>
      </w:r>
      <w:proofErr w:type="spellStart"/>
      <w:r w:rsidR="00C73AFE">
        <w:rPr>
          <w:rFonts w:ascii="Segoe Print" w:hAnsi="Segoe Print"/>
          <w:b/>
          <w:sz w:val="32"/>
          <w:szCs w:val="32"/>
        </w:rPr>
        <w:t>Pantocrator</w:t>
      </w:r>
      <w:proofErr w:type="spellEnd"/>
      <w:r w:rsidR="00C73AFE">
        <w:rPr>
          <w:rFonts w:ascii="Segoe Print" w:hAnsi="Segoe Print"/>
          <w:b/>
          <w:sz w:val="32"/>
          <w:szCs w:val="32"/>
        </w:rPr>
        <w:t xml:space="preserve"> and the </w:t>
      </w:r>
      <w:proofErr w:type="spellStart"/>
      <w:r w:rsidR="00C73AFE">
        <w:rPr>
          <w:rFonts w:ascii="Segoe Print" w:hAnsi="Segoe Print"/>
          <w:b/>
          <w:sz w:val="32"/>
          <w:szCs w:val="32"/>
        </w:rPr>
        <w:t>Plati</w:t>
      </w:r>
      <w:r w:rsidRPr="007375CA">
        <w:rPr>
          <w:rFonts w:ascii="Segoe Print" w:hAnsi="Segoe Print"/>
          <w:b/>
          <w:sz w:val="32"/>
          <w:szCs w:val="32"/>
        </w:rPr>
        <w:t>tera</w:t>
      </w:r>
      <w:proofErr w:type="spellEnd"/>
      <w:r w:rsidRPr="007375CA">
        <w:rPr>
          <w:rFonts w:ascii="Segoe Print" w:hAnsi="Segoe Print"/>
          <w:b/>
          <w:sz w:val="32"/>
          <w:szCs w:val="32"/>
        </w:rPr>
        <w:t xml:space="preserve"> on the ceiling. Donations will be accepted for this project or any other icon project. </w:t>
      </w:r>
      <w:r>
        <w:rPr>
          <w:rFonts w:ascii="Segoe Print" w:hAnsi="Segoe Print"/>
          <w:b/>
          <w:sz w:val="32"/>
          <w:szCs w:val="32"/>
        </w:rPr>
        <w:t xml:space="preserve">If you are interested in contributing </w:t>
      </w:r>
      <w:r w:rsidR="00C73AFE">
        <w:rPr>
          <w:rFonts w:ascii="Segoe Print" w:hAnsi="Segoe Print"/>
          <w:b/>
          <w:sz w:val="32"/>
          <w:szCs w:val="32"/>
        </w:rPr>
        <w:t>to our 100</w:t>
      </w:r>
      <w:r w:rsidR="00C73AFE" w:rsidRPr="00C73AFE">
        <w:rPr>
          <w:rFonts w:ascii="Segoe Print" w:hAnsi="Segoe Print"/>
          <w:b/>
          <w:sz w:val="32"/>
          <w:szCs w:val="32"/>
          <w:vertAlign w:val="superscript"/>
        </w:rPr>
        <w:t>th</w:t>
      </w:r>
      <w:r w:rsidR="00C73AFE">
        <w:rPr>
          <w:rFonts w:ascii="Segoe Print" w:hAnsi="Segoe Print"/>
          <w:b/>
          <w:sz w:val="32"/>
          <w:szCs w:val="32"/>
        </w:rPr>
        <w:t xml:space="preserve"> anniversary icon fund</w:t>
      </w:r>
      <w:r w:rsidR="001A15C8">
        <w:rPr>
          <w:rFonts w:ascii="Segoe Print" w:hAnsi="Segoe Print"/>
          <w:b/>
          <w:sz w:val="32"/>
          <w:szCs w:val="32"/>
        </w:rPr>
        <w:t xml:space="preserve">, </w:t>
      </w:r>
      <w:r>
        <w:rPr>
          <w:rFonts w:ascii="Segoe Print" w:hAnsi="Segoe Print"/>
          <w:b/>
          <w:sz w:val="32"/>
          <w:szCs w:val="32"/>
        </w:rPr>
        <w:t>c</w:t>
      </w:r>
      <w:r w:rsidRPr="007375CA">
        <w:rPr>
          <w:rFonts w:ascii="Segoe Print" w:hAnsi="Segoe Print"/>
          <w:b/>
          <w:sz w:val="32"/>
          <w:szCs w:val="32"/>
        </w:rPr>
        <w:t>ontact</w:t>
      </w:r>
      <w:r w:rsidR="00C91F33">
        <w:rPr>
          <w:rFonts w:ascii="Segoe Print" w:hAnsi="Segoe Print"/>
          <w:b/>
          <w:sz w:val="32"/>
          <w:szCs w:val="32"/>
        </w:rPr>
        <w:t xml:space="preserve"> </w:t>
      </w:r>
      <w:r w:rsidRPr="007375CA">
        <w:rPr>
          <w:rFonts w:ascii="Segoe Print" w:hAnsi="Segoe Print"/>
          <w:b/>
          <w:sz w:val="32"/>
          <w:szCs w:val="32"/>
        </w:rPr>
        <w:t xml:space="preserve"> Fr. Terenti </w:t>
      </w:r>
      <w:r w:rsidR="00C73AFE">
        <w:rPr>
          <w:rFonts w:ascii="Segoe Print" w:hAnsi="Segoe Print"/>
          <w:b/>
          <w:sz w:val="32"/>
          <w:szCs w:val="32"/>
        </w:rPr>
        <w:t xml:space="preserve">at </w:t>
      </w:r>
      <w:r w:rsidRPr="007375CA">
        <w:rPr>
          <w:rFonts w:ascii="Segoe Print" w:hAnsi="Segoe Print"/>
          <w:b/>
          <w:sz w:val="32"/>
          <w:szCs w:val="32"/>
        </w:rPr>
        <w:t>St. Nicholas Church, 67 Saratoga St.</w:t>
      </w:r>
      <w:r w:rsidR="00934099">
        <w:rPr>
          <w:rFonts w:ascii="Segoe Print" w:hAnsi="Segoe Print"/>
          <w:b/>
          <w:sz w:val="32"/>
          <w:szCs w:val="32"/>
        </w:rPr>
        <w:t>,</w:t>
      </w:r>
      <w:r w:rsidRPr="007375CA">
        <w:rPr>
          <w:rFonts w:ascii="Segoe Print" w:hAnsi="Segoe Print"/>
          <w:b/>
          <w:sz w:val="32"/>
          <w:szCs w:val="32"/>
        </w:rPr>
        <w:t xml:space="preserve"> Cohoes</w:t>
      </w:r>
      <w:r w:rsidR="001A15C8">
        <w:rPr>
          <w:rFonts w:ascii="Segoe Print" w:hAnsi="Segoe Print"/>
          <w:b/>
          <w:sz w:val="32"/>
          <w:szCs w:val="32"/>
        </w:rPr>
        <w:t>, NY 12047</w:t>
      </w:r>
      <w:r w:rsidR="00C91F33">
        <w:rPr>
          <w:rFonts w:ascii="Segoe Print" w:hAnsi="Segoe Print"/>
          <w:b/>
          <w:sz w:val="32"/>
          <w:szCs w:val="32"/>
        </w:rPr>
        <w:t>;</w:t>
      </w:r>
      <w:r w:rsidR="001A15C8">
        <w:rPr>
          <w:rFonts w:ascii="Segoe Print" w:hAnsi="Segoe Print"/>
          <w:b/>
          <w:sz w:val="32"/>
          <w:szCs w:val="32"/>
        </w:rPr>
        <w:t xml:space="preserve"> </w:t>
      </w:r>
      <w:r w:rsidR="00C73AFE">
        <w:rPr>
          <w:rFonts w:ascii="Segoe Print" w:hAnsi="Segoe Print"/>
          <w:b/>
          <w:sz w:val="32"/>
          <w:szCs w:val="32"/>
        </w:rPr>
        <w:t>by email</w:t>
      </w:r>
      <w:r w:rsidR="001A15C8">
        <w:rPr>
          <w:rFonts w:ascii="Segoe Print" w:hAnsi="Segoe Print"/>
          <w:b/>
          <w:sz w:val="32"/>
          <w:szCs w:val="32"/>
        </w:rPr>
        <w:t>:</w:t>
      </w:r>
      <w:r w:rsidR="00C73AFE">
        <w:rPr>
          <w:rFonts w:ascii="Segoe Print" w:hAnsi="Segoe Print"/>
          <w:b/>
          <w:sz w:val="32"/>
          <w:szCs w:val="32"/>
        </w:rPr>
        <w:t xml:space="preserve"> </w:t>
      </w:r>
      <w:hyperlink r:id="rId8" w:history="1">
        <w:r w:rsidRPr="007375CA">
          <w:rPr>
            <w:rStyle w:val="Hyperlink"/>
            <w:rFonts w:ascii="Segoe Print" w:hAnsi="Segoe Print"/>
            <w:b/>
            <w:sz w:val="32"/>
            <w:szCs w:val="32"/>
          </w:rPr>
          <w:t>wasiet@sage.edu</w:t>
        </w:r>
      </w:hyperlink>
      <w:r w:rsidR="00C91F33">
        <w:rPr>
          <w:b/>
        </w:rPr>
        <w:t>;</w:t>
      </w:r>
      <w:r w:rsidR="001A15C8">
        <w:rPr>
          <w:rFonts w:ascii="Segoe Print" w:hAnsi="Segoe Print"/>
          <w:b/>
          <w:sz w:val="32"/>
          <w:szCs w:val="32"/>
        </w:rPr>
        <w:t xml:space="preserve"> or by phone:</w:t>
      </w:r>
      <w:r w:rsidR="00C73AFE">
        <w:rPr>
          <w:rFonts w:ascii="Segoe Print" w:hAnsi="Segoe Print"/>
          <w:b/>
          <w:sz w:val="32"/>
          <w:szCs w:val="32"/>
        </w:rPr>
        <w:t xml:space="preserve"> 518-</w:t>
      </w:r>
      <w:r w:rsidR="00062D72">
        <w:rPr>
          <w:rFonts w:ascii="Segoe Print" w:hAnsi="Segoe Print"/>
          <w:b/>
          <w:sz w:val="32"/>
          <w:szCs w:val="32"/>
        </w:rPr>
        <w:t>3</w:t>
      </w:r>
      <w:r w:rsidR="00C73AFE">
        <w:rPr>
          <w:rFonts w:ascii="Segoe Print" w:hAnsi="Segoe Print"/>
          <w:b/>
          <w:sz w:val="32"/>
          <w:szCs w:val="32"/>
        </w:rPr>
        <w:t>69-2430</w:t>
      </w:r>
      <w:r w:rsidR="00C91F33">
        <w:rPr>
          <w:rFonts w:ascii="Segoe Print" w:hAnsi="Segoe Print"/>
          <w:b/>
          <w:sz w:val="32"/>
          <w:szCs w:val="32"/>
        </w:rPr>
        <w:t>.</w:t>
      </w:r>
    </w:p>
    <w:p w:rsidR="008505E1" w:rsidRDefault="008505E1" w:rsidP="008505E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egoe Print" w:hAnsi="Segoe Print"/>
          <w:b/>
          <w:sz w:val="32"/>
          <w:szCs w:val="32"/>
        </w:rPr>
      </w:pPr>
      <w:r w:rsidRPr="007375CA">
        <w:rPr>
          <w:noProof/>
          <w:sz w:val="32"/>
          <w:szCs w:val="32"/>
        </w:rPr>
        <w:drawing>
          <wp:inline distT="0" distB="0" distL="0" distR="0" wp14:anchorId="1CE2CB51" wp14:editId="439EAC28">
            <wp:extent cx="914400" cy="1187116"/>
            <wp:effectExtent l="0" t="0" r="0" b="0"/>
            <wp:docPr id="1" name="Picture 1" descr="http://www.melkite.org.au/resources/internal/file_views/537/1_St.%20Nicholas%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lkite.org.au/resources/internal/file_views/537/1_St.%20Nicholas%2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8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5E1" w:rsidRPr="007375CA" w:rsidRDefault="00C73AFE" w:rsidP="007375C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egoe Print" w:hAnsi="Segoe Print"/>
          <w:b/>
          <w:sz w:val="32"/>
          <w:szCs w:val="32"/>
        </w:rPr>
      </w:pPr>
      <w:r>
        <w:rPr>
          <w:rFonts w:ascii="Segoe Print" w:hAnsi="Segoe Print"/>
          <w:b/>
          <w:sz w:val="32"/>
          <w:szCs w:val="32"/>
        </w:rPr>
        <w:t xml:space="preserve"> </w:t>
      </w:r>
      <w:bookmarkStart w:id="0" w:name="_GoBack"/>
      <w:bookmarkEnd w:id="0"/>
    </w:p>
    <w:p w:rsidR="0062201F" w:rsidRDefault="007375CA" w:rsidP="00C73AF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</w:pPr>
      <w:r>
        <w:rPr>
          <w:b/>
        </w:rPr>
        <w:t xml:space="preserve"> </w:t>
      </w:r>
    </w:p>
    <w:sectPr w:rsidR="0062201F" w:rsidSect="00635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CA"/>
    <w:rsid w:val="00031B84"/>
    <w:rsid w:val="00062D72"/>
    <w:rsid w:val="001A15C8"/>
    <w:rsid w:val="0062201F"/>
    <w:rsid w:val="00635963"/>
    <w:rsid w:val="00660594"/>
    <w:rsid w:val="007375CA"/>
    <w:rsid w:val="00740994"/>
    <w:rsid w:val="008505E1"/>
    <w:rsid w:val="00934099"/>
    <w:rsid w:val="00C73AFE"/>
    <w:rsid w:val="00C91F33"/>
    <w:rsid w:val="00E6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37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37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siet@sage.edu" TargetMode="External"/><Relationship Id="rId3" Type="http://schemas.openxmlformats.org/officeDocument/2006/relationships/settings" Target="settings.xml"/><Relationship Id="rId7" Type="http://schemas.openxmlformats.org/officeDocument/2006/relationships/image" Target="http://images.google.com/images?q=tbn:eRhzRH-TiucJ:www.ocf.org/OrthodoxPage/icons/clip/cross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images.google.com/imgres?imgurl=http://www.ocf.org/OrthodoxPage/icons/clip/cross.gif&amp;imgrefurl=http://www.ocf.org/OrthodoxPage/icons/clip_in.html&amp;h=3300&amp;w=2626&amp;sz=45&amp;tbnid=eRhzRH-TiucJ:&amp;tbnh=149&amp;tbnw=119&amp;start=16&amp;prev=/images?q=cross&amp;hl=en&amp;lr=&amp;ie=UTF-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ThermoFisher Scientific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actech</dc:creator>
  <cp:lastModifiedBy>actech</cp:lastModifiedBy>
  <cp:revision>3</cp:revision>
  <cp:lastPrinted>2014-08-19T22:13:00Z</cp:lastPrinted>
  <dcterms:created xsi:type="dcterms:W3CDTF">2014-08-29T13:39:00Z</dcterms:created>
  <dcterms:modified xsi:type="dcterms:W3CDTF">2014-08-29T20:21:00Z</dcterms:modified>
</cp:coreProperties>
</file>